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A7389" w14:textId="77777777" w:rsidR="00295B31" w:rsidRPr="00ED687E" w:rsidRDefault="00ED687E" w:rsidP="00ED687E">
      <w:pPr>
        <w:rPr>
          <w:u w:val="single"/>
        </w:rPr>
      </w:pPr>
      <w:r>
        <w:rPr>
          <w:noProof/>
          <w:lang w:eastAsia="it-IT"/>
        </w:rPr>
        <w:drawing>
          <wp:inline distT="0" distB="0" distL="0" distR="0" wp14:anchorId="27409DC9" wp14:editId="74F1E5AF">
            <wp:extent cx="651600" cy="820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2A92">
        <w:rPr>
          <w:noProof/>
          <w:lang w:eastAsia="it-IT"/>
        </w:rPr>
        <w:drawing>
          <wp:inline distT="0" distB="0" distL="0" distR="0" wp14:anchorId="7F055737" wp14:editId="0AEFE7DF">
            <wp:extent cx="1368000" cy="5544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2BF06D0" w14:textId="77777777" w:rsidR="0056531E" w:rsidRPr="00ED687E" w:rsidRDefault="0056531E" w:rsidP="0056531E">
      <w:pPr>
        <w:jc w:val="center"/>
        <w:rPr>
          <w:u w:val="single"/>
        </w:rPr>
      </w:pPr>
      <w:r w:rsidRPr="00ED687E">
        <w:rPr>
          <w:u w:val="single"/>
        </w:rPr>
        <w:t>COMUNICATO STAMPA</w:t>
      </w:r>
    </w:p>
    <w:p w14:paraId="557554AB" w14:textId="608A33E5" w:rsidR="0040136D" w:rsidRPr="00ED687E" w:rsidRDefault="00ED687E" w:rsidP="005653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INAPP, UNIVERSITA’</w:t>
      </w:r>
      <w:r w:rsidRPr="00ED687E">
        <w:rPr>
          <w:b/>
          <w:sz w:val="36"/>
          <w:szCs w:val="36"/>
        </w:rPr>
        <w:t xml:space="preserve"> CATTOLICA: </w:t>
      </w:r>
      <w:r w:rsidR="00572782">
        <w:rPr>
          <w:b/>
          <w:sz w:val="36"/>
          <w:szCs w:val="36"/>
        </w:rPr>
        <w:t>“</w:t>
      </w:r>
      <w:r w:rsidR="0040136D" w:rsidRPr="00ED687E">
        <w:rPr>
          <w:b/>
          <w:sz w:val="36"/>
          <w:szCs w:val="36"/>
        </w:rPr>
        <w:t xml:space="preserve">ITALIA CON 27,4 MILIARDI PRIMO BENEFICIARIO </w:t>
      </w:r>
      <w:r w:rsidR="00374C50" w:rsidRPr="00ED687E">
        <w:rPr>
          <w:b/>
          <w:sz w:val="36"/>
          <w:szCs w:val="36"/>
        </w:rPr>
        <w:t xml:space="preserve">IN EUROPA </w:t>
      </w:r>
      <w:r w:rsidR="0040136D" w:rsidRPr="00ED687E">
        <w:rPr>
          <w:b/>
          <w:sz w:val="36"/>
          <w:szCs w:val="36"/>
        </w:rPr>
        <w:t>DEL</w:t>
      </w:r>
      <w:r w:rsidR="00EE6D03" w:rsidRPr="00ED687E">
        <w:rPr>
          <w:b/>
          <w:sz w:val="36"/>
          <w:szCs w:val="36"/>
        </w:rPr>
        <w:t xml:space="preserve"> FONDO </w:t>
      </w:r>
      <w:r w:rsidR="0040136D" w:rsidRPr="00ED687E">
        <w:rPr>
          <w:b/>
          <w:sz w:val="36"/>
          <w:szCs w:val="36"/>
        </w:rPr>
        <w:t>SURE</w:t>
      </w:r>
      <w:r w:rsidR="00572782">
        <w:rPr>
          <w:b/>
          <w:sz w:val="36"/>
          <w:szCs w:val="36"/>
        </w:rPr>
        <w:t>”</w:t>
      </w:r>
    </w:p>
    <w:p w14:paraId="113E0EAC" w14:textId="77777777" w:rsidR="0040136D" w:rsidRPr="0058772A" w:rsidRDefault="0056531E" w:rsidP="0056531E">
      <w:pPr>
        <w:jc w:val="center"/>
        <w:rPr>
          <w:sz w:val="24"/>
          <w:szCs w:val="24"/>
        </w:rPr>
      </w:pPr>
      <w:r w:rsidRPr="0058772A">
        <w:rPr>
          <w:sz w:val="24"/>
          <w:szCs w:val="24"/>
        </w:rPr>
        <w:t>I lavori del Seminario</w:t>
      </w:r>
      <w:r w:rsidR="00785AFF" w:rsidRPr="0058772A">
        <w:rPr>
          <w:sz w:val="24"/>
          <w:szCs w:val="24"/>
        </w:rPr>
        <w:t xml:space="preserve"> del </w:t>
      </w:r>
      <w:r w:rsidR="00EE6D03" w:rsidRPr="0058772A">
        <w:rPr>
          <w:sz w:val="24"/>
          <w:szCs w:val="24"/>
        </w:rPr>
        <w:t xml:space="preserve">27 </w:t>
      </w:r>
      <w:r w:rsidR="00785AFF" w:rsidRPr="0058772A">
        <w:rPr>
          <w:sz w:val="24"/>
          <w:szCs w:val="24"/>
        </w:rPr>
        <w:t>novembre prossimo</w:t>
      </w:r>
      <w:r w:rsidR="00374C50" w:rsidRPr="0058772A">
        <w:rPr>
          <w:sz w:val="24"/>
          <w:szCs w:val="24"/>
        </w:rPr>
        <w:t xml:space="preserve"> </w:t>
      </w:r>
      <w:r w:rsidRPr="0058772A">
        <w:rPr>
          <w:i/>
        </w:rPr>
        <w:t>“Sostegno al reddito dei lavoratori nelle crisi aziendali in Italia e in Europa alla luce del nuovo fondo SURE”</w:t>
      </w:r>
      <w:r w:rsidRPr="0058772A">
        <w:t xml:space="preserve"> </w:t>
      </w:r>
      <w:r w:rsidR="00374C50" w:rsidRPr="0058772A">
        <w:rPr>
          <w:sz w:val="24"/>
          <w:szCs w:val="24"/>
        </w:rPr>
        <w:t>organizzato da INAPP e Università Cattolica del Sacro Cuore con la partecipazione del</w:t>
      </w:r>
      <w:r w:rsidR="00374C50" w:rsidRPr="00572782">
        <w:rPr>
          <w:b/>
          <w:sz w:val="24"/>
          <w:szCs w:val="24"/>
        </w:rPr>
        <w:t xml:space="preserve"> Ministro del Lavoro, Nunzia </w:t>
      </w:r>
      <w:proofErr w:type="spellStart"/>
      <w:r w:rsidR="00374C50" w:rsidRPr="00572782">
        <w:rPr>
          <w:b/>
          <w:sz w:val="24"/>
          <w:szCs w:val="24"/>
        </w:rPr>
        <w:t>Catalfo</w:t>
      </w:r>
      <w:proofErr w:type="spellEnd"/>
    </w:p>
    <w:p w14:paraId="14C59B34" w14:textId="77777777" w:rsidR="007612D0" w:rsidRPr="0058772A" w:rsidRDefault="003D7ABE" w:rsidP="003D7ABE">
      <w:pPr>
        <w:jc w:val="center"/>
        <w:rPr>
          <w:b/>
          <w:sz w:val="24"/>
          <w:szCs w:val="24"/>
        </w:rPr>
      </w:pPr>
      <w:r w:rsidRPr="0058772A">
        <w:rPr>
          <w:b/>
          <w:sz w:val="24"/>
          <w:szCs w:val="24"/>
        </w:rPr>
        <w:t>Al nostro Paese le prime due trance di finanziamenti da 10 e 6,5 miliardi di euro</w:t>
      </w:r>
    </w:p>
    <w:p w14:paraId="63963D21" w14:textId="77777777" w:rsidR="00572782" w:rsidRDefault="00572782" w:rsidP="00B96B3F">
      <w:pPr>
        <w:jc w:val="both"/>
        <w:rPr>
          <w:i/>
        </w:rPr>
      </w:pPr>
    </w:p>
    <w:p w14:paraId="7BDFCEA3" w14:textId="47F6D6AB" w:rsidR="00374C50" w:rsidRPr="00ED687E" w:rsidRDefault="00374C50" w:rsidP="00B96B3F">
      <w:pPr>
        <w:jc w:val="both"/>
        <w:rPr>
          <w:i/>
        </w:rPr>
      </w:pPr>
      <w:r w:rsidRPr="00ED687E">
        <w:rPr>
          <w:i/>
        </w:rPr>
        <w:t>FADDA: “</w:t>
      </w:r>
      <w:r w:rsidR="00C469AB" w:rsidRPr="00ED687E">
        <w:rPr>
          <w:i/>
        </w:rPr>
        <w:t xml:space="preserve">Mentre si discute sull’attivazione del </w:t>
      </w:r>
      <w:proofErr w:type="spellStart"/>
      <w:r w:rsidR="00C469AB" w:rsidRPr="00ED687E">
        <w:rPr>
          <w:i/>
        </w:rPr>
        <w:t>Mes</w:t>
      </w:r>
      <w:proofErr w:type="spellEnd"/>
      <w:r w:rsidR="00C469AB" w:rsidRPr="00ED687E">
        <w:rPr>
          <w:i/>
        </w:rPr>
        <w:t>, già 17 Stati europei hanno deciso di far ricorso a</w:t>
      </w:r>
      <w:r w:rsidR="00632A47" w:rsidRPr="00ED687E">
        <w:rPr>
          <w:i/>
        </w:rPr>
        <w:t>l</w:t>
      </w:r>
      <w:r w:rsidR="00C469AB" w:rsidRPr="00ED687E">
        <w:rPr>
          <w:i/>
        </w:rPr>
        <w:t xml:space="preserve"> Sure, uno strumento innovativo, finanziato con un meccanismo virtuoso come i social eurobond</w:t>
      </w:r>
      <w:r w:rsidR="00345785">
        <w:rPr>
          <w:i/>
        </w:rPr>
        <w:t>,</w:t>
      </w:r>
      <w:r w:rsidR="00C469AB" w:rsidRPr="00ED687E">
        <w:rPr>
          <w:i/>
        </w:rPr>
        <w:t xml:space="preserve"> simbolo di quella “solidarietà europea” che ad oggi può essere la leva con la quale cercare di uscire da una crisi profonda come quella che stiamo attraversando</w:t>
      </w:r>
      <w:r w:rsidRPr="00ED687E">
        <w:rPr>
          <w:i/>
        </w:rPr>
        <w:t>”</w:t>
      </w:r>
    </w:p>
    <w:p w14:paraId="54073E9F" w14:textId="30F5CC68" w:rsidR="00374C50" w:rsidRDefault="00374C50" w:rsidP="00B96B3F">
      <w:pPr>
        <w:jc w:val="both"/>
        <w:rPr>
          <w:i/>
        </w:rPr>
      </w:pPr>
      <w:r w:rsidRPr="00ED687E">
        <w:rPr>
          <w:i/>
        </w:rPr>
        <w:t>VARESI: “</w:t>
      </w:r>
      <w:r w:rsidR="00785AFF" w:rsidRPr="00ED687E">
        <w:rPr>
          <w:i/>
        </w:rPr>
        <w:t xml:space="preserve">In Italia, al programma SURE si aggiunge il fondo nuove competenze che con i suoi </w:t>
      </w:r>
      <w:r w:rsidR="00EE6D03" w:rsidRPr="00ED687E">
        <w:rPr>
          <w:i/>
        </w:rPr>
        <w:t>730</w:t>
      </w:r>
      <w:r w:rsidR="00785AFF" w:rsidRPr="00ED687E">
        <w:rPr>
          <w:i/>
        </w:rPr>
        <w:t xml:space="preserve"> milioni di euro tra il 2020 e il 2021 potrà essere un importante strumento per la riqualificazione e l’aggiornamento dei lavoratori delle aziende in crisi. Conoscere le best </w:t>
      </w:r>
      <w:proofErr w:type="spellStart"/>
      <w:r w:rsidR="00785AFF" w:rsidRPr="00ED687E">
        <w:rPr>
          <w:i/>
        </w:rPr>
        <w:t>practices</w:t>
      </w:r>
      <w:proofErr w:type="spellEnd"/>
      <w:r w:rsidR="00785AFF" w:rsidRPr="00ED687E">
        <w:rPr>
          <w:i/>
        </w:rPr>
        <w:t xml:space="preserve"> europee e italiane ci consentirà di abbinare cassa integrazione e politiche attive del lavoro in maniera virtuosa</w:t>
      </w:r>
      <w:r w:rsidRPr="00ED687E">
        <w:rPr>
          <w:i/>
        </w:rPr>
        <w:t>”</w:t>
      </w:r>
    </w:p>
    <w:p w14:paraId="60AF810E" w14:textId="77777777" w:rsidR="00572782" w:rsidRDefault="00572782" w:rsidP="00B96B3F">
      <w:pPr>
        <w:jc w:val="both"/>
      </w:pPr>
    </w:p>
    <w:p w14:paraId="34FA39E5" w14:textId="77777777" w:rsidR="0056531E" w:rsidRPr="00B011D5" w:rsidRDefault="00544177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>24</w:t>
      </w:r>
      <w:r w:rsidR="00374C50" w:rsidRPr="00B011D5">
        <w:rPr>
          <w:rFonts w:asciiTheme="minorHAnsi" w:hAnsiTheme="minorHAnsi"/>
        </w:rPr>
        <w:t xml:space="preserve"> novembre 2020 - </w:t>
      </w:r>
      <w:r w:rsidR="00B96B3F" w:rsidRPr="00B011D5">
        <w:rPr>
          <w:rFonts w:asciiTheme="minorHAnsi" w:hAnsiTheme="minorHAnsi"/>
        </w:rPr>
        <w:t>L’Italia con 27,4 miliardi di euro è il primo beneficiario in Europa del programma SURE (</w:t>
      </w:r>
      <w:r w:rsidR="00B96B3F" w:rsidRPr="00B011D5">
        <w:rPr>
          <w:rFonts w:asciiTheme="minorHAnsi" w:hAnsiTheme="minorHAnsi"/>
          <w:i/>
        </w:rPr>
        <w:t xml:space="preserve">Support to mitigate </w:t>
      </w:r>
      <w:proofErr w:type="spellStart"/>
      <w:r w:rsidR="00B96B3F" w:rsidRPr="00B011D5">
        <w:rPr>
          <w:rFonts w:asciiTheme="minorHAnsi" w:hAnsiTheme="minorHAnsi"/>
          <w:i/>
        </w:rPr>
        <w:t>Unemployment</w:t>
      </w:r>
      <w:proofErr w:type="spellEnd"/>
      <w:r w:rsidR="00B96B3F" w:rsidRPr="00B011D5">
        <w:rPr>
          <w:rFonts w:asciiTheme="minorHAnsi" w:hAnsiTheme="minorHAnsi"/>
          <w:i/>
        </w:rPr>
        <w:t xml:space="preserve"> Risks in an Emergency</w:t>
      </w:r>
      <w:r w:rsidR="00B96B3F" w:rsidRPr="00B011D5">
        <w:rPr>
          <w:rFonts w:asciiTheme="minorHAnsi" w:hAnsiTheme="minorHAnsi"/>
        </w:rPr>
        <w:t>) lo strumento europeo di sostegno temporaneo (fino al 31 dicembre 2022) pensato per attenuare i rischi di disoccupazione venut</w:t>
      </w:r>
      <w:r w:rsidR="00887D02" w:rsidRPr="00B011D5">
        <w:rPr>
          <w:rFonts w:asciiTheme="minorHAnsi" w:hAnsiTheme="minorHAnsi"/>
        </w:rPr>
        <w:t>i</w:t>
      </w:r>
      <w:r w:rsidR="00B96B3F" w:rsidRPr="00B011D5">
        <w:rPr>
          <w:rFonts w:asciiTheme="minorHAnsi" w:hAnsiTheme="minorHAnsi"/>
        </w:rPr>
        <w:t>si a creare a causa della pandemia.</w:t>
      </w:r>
    </w:p>
    <w:p w14:paraId="7E8BE1C0" w14:textId="77777777" w:rsidR="003D7ABE" w:rsidRPr="00B011D5" w:rsidRDefault="00374C50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 xml:space="preserve">Il Consiglio europeo ha già approvato, su proposta della Commissione Ue, un totale di </w:t>
      </w:r>
      <w:r w:rsidRPr="00B011D5">
        <w:rPr>
          <w:rFonts w:asciiTheme="minorHAnsi" w:hAnsiTheme="minorHAnsi"/>
          <w:b/>
        </w:rPr>
        <w:t>87,9 miliardi di prestiti a beneficio di 17 Stati membri</w:t>
      </w:r>
      <w:r w:rsidR="00EE6D03" w:rsidRPr="00B011D5">
        <w:rPr>
          <w:rFonts w:asciiTheme="minorHAnsi" w:hAnsiTheme="minorHAnsi"/>
        </w:rPr>
        <w:t>. L’</w:t>
      </w:r>
      <w:r w:rsidRPr="00B011D5">
        <w:rPr>
          <w:rFonts w:asciiTheme="minorHAnsi" w:hAnsiTheme="minorHAnsi"/>
        </w:rPr>
        <w:t xml:space="preserve"> l’Italia è il Paese con la quota maggiore, seguita dalla Spagna con 21,3 miliardi. I prestiti aiuteranno gli Stati membri ad affrontare aumenti della spesa pubblica per il mantenimento dell'occupazione, concorrendo a coprire i costi direttamente connessi all'istituzione o all'estensione di regimi nazionali di riduzione dell'orario di lavoro e di altre misure analoghe per i lavoratori autonomi. In Italia aiuteranno, tra l’altro, a coprire misure come la Cassa integrazione per l'emergenza </w:t>
      </w:r>
      <w:proofErr w:type="spellStart"/>
      <w:r w:rsidRPr="00B011D5">
        <w:rPr>
          <w:rFonts w:asciiTheme="minorHAnsi" w:hAnsiTheme="minorHAnsi"/>
        </w:rPr>
        <w:t>Covid</w:t>
      </w:r>
      <w:proofErr w:type="spellEnd"/>
      <w:r w:rsidRPr="00B011D5">
        <w:rPr>
          <w:rFonts w:asciiTheme="minorHAnsi" w:hAnsiTheme="minorHAnsi"/>
        </w:rPr>
        <w:t xml:space="preserve"> e il bonus stanziato per autonomi e professionisti. </w:t>
      </w:r>
    </w:p>
    <w:p w14:paraId="5760819A" w14:textId="77777777" w:rsidR="0040136D" w:rsidRPr="00B011D5" w:rsidRDefault="0056531E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 xml:space="preserve">Per capire </w:t>
      </w:r>
      <w:r w:rsidR="00374C50" w:rsidRPr="00B011D5">
        <w:rPr>
          <w:rFonts w:asciiTheme="minorHAnsi" w:hAnsiTheme="minorHAnsi"/>
        </w:rPr>
        <w:t>c</w:t>
      </w:r>
      <w:r w:rsidR="00B96B3F" w:rsidRPr="00B011D5">
        <w:rPr>
          <w:rFonts w:asciiTheme="minorHAnsi" w:hAnsiTheme="minorHAnsi"/>
        </w:rPr>
        <w:t>ome funziona e quali benefi</w:t>
      </w:r>
      <w:r w:rsidR="00374C50" w:rsidRPr="00B011D5">
        <w:rPr>
          <w:rFonts w:asciiTheme="minorHAnsi" w:hAnsiTheme="minorHAnsi"/>
        </w:rPr>
        <w:t>ci possono trarne i singoli Paesi</w:t>
      </w:r>
      <w:r w:rsidR="00B96B3F" w:rsidRPr="00B011D5">
        <w:rPr>
          <w:rFonts w:asciiTheme="minorHAnsi" w:hAnsiTheme="minorHAnsi"/>
        </w:rPr>
        <w:t xml:space="preserve"> </w:t>
      </w:r>
      <w:r w:rsidRPr="00B011D5">
        <w:rPr>
          <w:rFonts w:asciiTheme="minorHAnsi" w:hAnsiTheme="minorHAnsi"/>
        </w:rPr>
        <w:t>l</w:t>
      </w:r>
      <w:r w:rsidR="00B96B3F" w:rsidRPr="00B011D5">
        <w:rPr>
          <w:rFonts w:asciiTheme="minorHAnsi" w:hAnsiTheme="minorHAnsi"/>
        </w:rPr>
        <w:t>’Istituto Nazionale per le Analisi delle Politiche Pubbliche (INAPP) e l’Università Cattolica del Sacro Cuore</w:t>
      </w:r>
      <w:r w:rsidR="0058772A" w:rsidRPr="00B011D5">
        <w:rPr>
          <w:rFonts w:asciiTheme="minorHAnsi" w:hAnsiTheme="minorHAnsi"/>
        </w:rPr>
        <w:t>, campus di Piacenza,</w:t>
      </w:r>
      <w:r w:rsidR="00B96B3F" w:rsidRPr="00B011D5">
        <w:rPr>
          <w:rFonts w:asciiTheme="minorHAnsi" w:hAnsiTheme="minorHAnsi"/>
        </w:rPr>
        <w:t xml:space="preserve"> </w:t>
      </w:r>
      <w:r w:rsidRPr="00B011D5">
        <w:rPr>
          <w:rFonts w:asciiTheme="minorHAnsi" w:hAnsiTheme="minorHAnsi"/>
        </w:rPr>
        <w:t xml:space="preserve">hanno </w:t>
      </w:r>
      <w:r w:rsidR="001B74D2" w:rsidRPr="00B011D5">
        <w:rPr>
          <w:rFonts w:asciiTheme="minorHAnsi" w:hAnsiTheme="minorHAnsi"/>
        </w:rPr>
        <w:t>programmato</w:t>
      </w:r>
      <w:r w:rsidRPr="00B011D5">
        <w:rPr>
          <w:rFonts w:asciiTheme="minorHAnsi" w:hAnsiTheme="minorHAnsi"/>
        </w:rPr>
        <w:t xml:space="preserve"> un Seminario dal titolo </w:t>
      </w:r>
      <w:r w:rsidR="00B96B3F" w:rsidRPr="00B011D5">
        <w:rPr>
          <w:rFonts w:asciiTheme="minorHAnsi" w:hAnsiTheme="minorHAnsi"/>
          <w:i/>
        </w:rPr>
        <w:t>“Sostegno al reddito dei lavoratori nelle crisi aziendali in Italia e in Europa alla luce del nuovo fondo SURE”</w:t>
      </w:r>
      <w:r w:rsidRPr="00B011D5">
        <w:rPr>
          <w:rFonts w:asciiTheme="minorHAnsi" w:hAnsiTheme="minorHAnsi"/>
        </w:rPr>
        <w:t xml:space="preserve"> che si svolgerà </w:t>
      </w:r>
      <w:r w:rsidR="003D7ABE" w:rsidRPr="00B011D5">
        <w:rPr>
          <w:rFonts w:asciiTheme="minorHAnsi" w:hAnsiTheme="minorHAnsi"/>
        </w:rPr>
        <w:t>il 27 novembre e si potrà</w:t>
      </w:r>
      <w:r w:rsidR="00FC0AF9" w:rsidRPr="00B011D5">
        <w:rPr>
          <w:rFonts w:asciiTheme="minorHAnsi" w:hAnsiTheme="minorHAnsi"/>
        </w:rPr>
        <w:t xml:space="preserve"> seguire registrandosi al seguente indirizzo web: </w:t>
      </w:r>
      <w:hyperlink r:id="rId9" w:history="1">
        <w:r w:rsidR="00FC0AF9" w:rsidRPr="00B011D5">
          <w:rPr>
            <w:rStyle w:val="Collegamentoipertestuale"/>
            <w:rFonts w:asciiTheme="minorHAnsi" w:hAnsiTheme="minorHAnsi"/>
          </w:rPr>
          <w:t>https://06.eventilive.myegosrl.it</w:t>
        </w:r>
      </w:hyperlink>
    </w:p>
    <w:p w14:paraId="2C58DEB7" w14:textId="77777777" w:rsidR="00EE6D03" w:rsidRPr="00B011D5" w:rsidRDefault="0056531E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>I lavori</w:t>
      </w:r>
      <w:r w:rsidR="007651E5" w:rsidRPr="00B011D5">
        <w:rPr>
          <w:rFonts w:asciiTheme="minorHAnsi" w:hAnsiTheme="minorHAnsi"/>
        </w:rPr>
        <w:t xml:space="preserve">, aperti con un saluto del </w:t>
      </w:r>
      <w:r w:rsidR="0040136D" w:rsidRPr="00B011D5">
        <w:rPr>
          <w:rFonts w:asciiTheme="minorHAnsi" w:hAnsiTheme="minorHAnsi"/>
        </w:rPr>
        <w:t>direttore generale dell’</w:t>
      </w:r>
      <w:r w:rsidRPr="00B011D5">
        <w:rPr>
          <w:rFonts w:asciiTheme="minorHAnsi" w:hAnsiTheme="minorHAnsi"/>
        </w:rPr>
        <w:t>INAPP</w:t>
      </w:r>
      <w:r w:rsidR="0040136D" w:rsidRPr="00B011D5">
        <w:rPr>
          <w:rFonts w:asciiTheme="minorHAnsi" w:hAnsiTheme="minorHAnsi"/>
        </w:rPr>
        <w:t xml:space="preserve">, </w:t>
      </w:r>
      <w:r w:rsidR="0040136D" w:rsidRPr="00B011D5">
        <w:rPr>
          <w:rFonts w:asciiTheme="minorHAnsi" w:hAnsiTheme="minorHAnsi"/>
          <w:b/>
        </w:rPr>
        <w:t>Santo Darko Grillo</w:t>
      </w:r>
      <w:r w:rsidR="007651E5" w:rsidRPr="00B011D5">
        <w:rPr>
          <w:rFonts w:asciiTheme="minorHAnsi" w:hAnsiTheme="minorHAnsi"/>
          <w:b/>
        </w:rPr>
        <w:t>,</w:t>
      </w:r>
      <w:r w:rsidR="003D7ABE" w:rsidRPr="00B011D5">
        <w:rPr>
          <w:rFonts w:asciiTheme="minorHAnsi" w:hAnsiTheme="minorHAnsi"/>
        </w:rPr>
        <w:t xml:space="preserve"> saranno introdotti da</w:t>
      </w:r>
      <w:r w:rsidR="00785AFF" w:rsidRPr="00B011D5">
        <w:rPr>
          <w:rFonts w:asciiTheme="minorHAnsi" w:hAnsiTheme="minorHAnsi"/>
        </w:rPr>
        <w:t xml:space="preserve"> </w:t>
      </w:r>
      <w:r w:rsidR="007651E5" w:rsidRPr="00B011D5">
        <w:rPr>
          <w:rFonts w:asciiTheme="minorHAnsi" w:hAnsiTheme="minorHAnsi"/>
          <w:b/>
          <w:bCs/>
        </w:rPr>
        <w:t>Sebastiano Fadda</w:t>
      </w:r>
      <w:r w:rsidR="007651E5" w:rsidRPr="00B011D5">
        <w:rPr>
          <w:rFonts w:asciiTheme="minorHAnsi" w:hAnsiTheme="minorHAnsi"/>
        </w:rPr>
        <w:t>, presidente dell’INAPP</w:t>
      </w:r>
      <w:r w:rsidR="003D7ABE" w:rsidRPr="00B011D5">
        <w:rPr>
          <w:rFonts w:asciiTheme="minorHAnsi" w:hAnsiTheme="minorHAnsi"/>
        </w:rPr>
        <w:t xml:space="preserve"> e </w:t>
      </w:r>
      <w:r w:rsidRPr="00B011D5">
        <w:rPr>
          <w:rFonts w:asciiTheme="minorHAnsi" w:hAnsiTheme="minorHAnsi"/>
        </w:rPr>
        <w:t>vedranno</w:t>
      </w:r>
      <w:r w:rsidR="00374C50" w:rsidRPr="00B011D5">
        <w:rPr>
          <w:rFonts w:asciiTheme="minorHAnsi" w:hAnsiTheme="minorHAnsi"/>
        </w:rPr>
        <w:t xml:space="preserve"> il contributo </w:t>
      </w:r>
      <w:r w:rsidR="001B74D2" w:rsidRPr="00B011D5">
        <w:rPr>
          <w:rFonts w:asciiTheme="minorHAnsi" w:hAnsiTheme="minorHAnsi"/>
        </w:rPr>
        <w:t>d</w:t>
      </w:r>
      <w:r w:rsidR="00785AFF" w:rsidRPr="00B011D5">
        <w:rPr>
          <w:rFonts w:asciiTheme="minorHAnsi" w:hAnsiTheme="minorHAnsi"/>
        </w:rPr>
        <w:t xml:space="preserve">i </w:t>
      </w:r>
      <w:r w:rsidR="003D7ABE" w:rsidRPr="00B011D5">
        <w:rPr>
          <w:rFonts w:asciiTheme="minorHAnsi" w:hAnsiTheme="minorHAnsi"/>
          <w:b/>
          <w:bCs/>
        </w:rPr>
        <w:t>Pietro Antonio</w:t>
      </w:r>
      <w:r w:rsidR="001B74D2" w:rsidRPr="00B011D5">
        <w:rPr>
          <w:rFonts w:asciiTheme="minorHAnsi" w:hAnsiTheme="minorHAnsi"/>
        </w:rPr>
        <w:t xml:space="preserve"> </w:t>
      </w:r>
      <w:r w:rsidR="001B74D2" w:rsidRPr="00B011D5">
        <w:rPr>
          <w:rFonts w:asciiTheme="minorHAnsi" w:hAnsiTheme="minorHAnsi"/>
          <w:b/>
          <w:bCs/>
        </w:rPr>
        <w:t xml:space="preserve">Varesi </w:t>
      </w:r>
      <w:r w:rsidR="001B74D2" w:rsidRPr="00B011D5">
        <w:rPr>
          <w:rFonts w:asciiTheme="minorHAnsi" w:hAnsiTheme="minorHAnsi"/>
        </w:rPr>
        <w:t xml:space="preserve">dell’Università </w:t>
      </w:r>
      <w:r w:rsidR="001B74D2" w:rsidRPr="00B011D5">
        <w:rPr>
          <w:rFonts w:asciiTheme="minorHAnsi" w:hAnsiTheme="minorHAnsi"/>
        </w:rPr>
        <w:lastRenderedPageBreak/>
        <w:t>Cattolica</w:t>
      </w:r>
      <w:r w:rsidR="001B74D2" w:rsidRPr="00B011D5">
        <w:rPr>
          <w:rFonts w:asciiTheme="minorHAnsi" w:hAnsiTheme="minorHAnsi"/>
          <w:b/>
          <w:bCs/>
        </w:rPr>
        <w:t xml:space="preserve">, </w:t>
      </w:r>
      <w:r w:rsidR="00374C50" w:rsidRPr="00B011D5">
        <w:rPr>
          <w:rFonts w:asciiTheme="minorHAnsi" w:hAnsiTheme="minorHAnsi"/>
        </w:rPr>
        <w:t>d</w:t>
      </w:r>
      <w:r w:rsidR="0058772A" w:rsidRPr="00B011D5">
        <w:rPr>
          <w:rFonts w:asciiTheme="minorHAnsi" w:hAnsiTheme="minorHAnsi"/>
        </w:rPr>
        <w:t xml:space="preserve">i </w:t>
      </w:r>
      <w:r w:rsidR="00785AFF" w:rsidRPr="00B011D5">
        <w:rPr>
          <w:rFonts w:asciiTheme="minorHAnsi" w:hAnsiTheme="minorHAnsi"/>
        </w:rPr>
        <w:t xml:space="preserve">Piera </w:t>
      </w:r>
      <w:r w:rsidR="0040136D" w:rsidRPr="00B011D5">
        <w:rPr>
          <w:rFonts w:asciiTheme="minorHAnsi" w:hAnsiTheme="minorHAnsi"/>
          <w:b/>
        </w:rPr>
        <w:t>Loi</w:t>
      </w:r>
      <w:r w:rsidR="0040136D" w:rsidRPr="00B011D5">
        <w:rPr>
          <w:rFonts w:asciiTheme="minorHAnsi" w:hAnsiTheme="minorHAnsi"/>
        </w:rPr>
        <w:t>, dell’Università di Cagliari e d</w:t>
      </w:r>
      <w:r w:rsidR="00785AFF" w:rsidRPr="00B011D5">
        <w:rPr>
          <w:rFonts w:asciiTheme="minorHAnsi" w:hAnsiTheme="minorHAnsi"/>
        </w:rPr>
        <w:t xml:space="preserve">i Angelo </w:t>
      </w:r>
      <w:r w:rsidR="0040136D" w:rsidRPr="00B011D5">
        <w:rPr>
          <w:rFonts w:asciiTheme="minorHAnsi" w:hAnsiTheme="minorHAnsi"/>
          <w:b/>
        </w:rPr>
        <w:t>Pandolfo</w:t>
      </w:r>
      <w:r w:rsidR="0040136D" w:rsidRPr="00B011D5">
        <w:rPr>
          <w:rFonts w:asciiTheme="minorHAnsi" w:hAnsiTheme="minorHAnsi"/>
        </w:rPr>
        <w:t xml:space="preserve"> dell’Università Sapienza di Roma</w:t>
      </w:r>
      <w:r w:rsidRPr="00B011D5">
        <w:rPr>
          <w:rFonts w:asciiTheme="minorHAnsi" w:hAnsiTheme="minorHAnsi"/>
        </w:rPr>
        <w:t xml:space="preserve">. Durante il Seminario </w:t>
      </w:r>
      <w:r w:rsidR="00EE6D03" w:rsidRPr="00B011D5">
        <w:rPr>
          <w:rFonts w:asciiTheme="minorHAnsi" w:hAnsiTheme="minorHAnsi"/>
        </w:rPr>
        <w:t xml:space="preserve">verranno inoltre </w:t>
      </w:r>
      <w:r w:rsidRPr="00B011D5">
        <w:rPr>
          <w:rFonts w:asciiTheme="minorHAnsi" w:hAnsiTheme="minorHAnsi"/>
        </w:rPr>
        <w:t>analizz</w:t>
      </w:r>
      <w:r w:rsidR="00EE6D03" w:rsidRPr="00B011D5">
        <w:rPr>
          <w:rFonts w:asciiTheme="minorHAnsi" w:hAnsiTheme="minorHAnsi"/>
        </w:rPr>
        <w:t xml:space="preserve">ati </w:t>
      </w:r>
      <w:r w:rsidR="00582378" w:rsidRPr="00B011D5">
        <w:rPr>
          <w:rFonts w:asciiTheme="minorHAnsi" w:hAnsiTheme="minorHAnsi"/>
        </w:rPr>
        <w:t>gl</w:t>
      </w:r>
      <w:r w:rsidR="00EE6D03" w:rsidRPr="00B011D5">
        <w:rPr>
          <w:rFonts w:asciiTheme="minorHAnsi" w:hAnsiTheme="minorHAnsi"/>
        </w:rPr>
        <w:t xml:space="preserve">i approcci </w:t>
      </w:r>
      <w:r w:rsidRPr="00B011D5">
        <w:rPr>
          <w:rFonts w:asciiTheme="minorHAnsi" w:hAnsiTheme="minorHAnsi"/>
        </w:rPr>
        <w:t>al programma SURE</w:t>
      </w:r>
      <w:r w:rsidR="00EE6D03" w:rsidRPr="00B011D5">
        <w:rPr>
          <w:rFonts w:asciiTheme="minorHAnsi" w:hAnsiTheme="minorHAnsi"/>
        </w:rPr>
        <w:t xml:space="preserve"> che stanno </w:t>
      </w:r>
      <w:r w:rsidR="00582378" w:rsidRPr="00B011D5">
        <w:rPr>
          <w:rFonts w:asciiTheme="minorHAnsi" w:hAnsiTheme="minorHAnsi"/>
        </w:rPr>
        <w:t xml:space="preserve">emergendo in </w:t>
      </w:r>
      <w:r w:rsidR="00EE6D03" w:rsidRPr="00B011D5">
        <w:rPr>
          <w:rFonts w:asciiTheme="minorHAnsi" w:hAnsiTheme="minorHAnsi"/>
        </w:rPr>
        <w:t xml:space="preserve">  tre importanti Paesi dell’Unione: la</w:t>
      </w:r>
      <w:r w:rsidR="0040136D" w:rsidRPr="00B011D5">
        <w:rPr>
          <w:rFonts w:asciiTheme="minorHAnsi" w:hAnsiTheme="minorHAnsi"/>
        </w:rPr>
        <w:t xml:space="preserve"> Francia (</w:t>
      </w:r>
      <w:r w:rsidR="00374C50" w:rsidRPr="00B011D5">
        <w:rPr>
          <w:rFonts w:asciiTheme="minorHAnsi" w:hAnsiTheme="minorHAnsi"/>
        </w:rPr>
        <w:t>pro</w:t>
      </w:r>
      <w:r w:rsidRPr="00B011D5">
        <w:rPr>
          <w:rFonts w:asciiTheme="minorHAnsi" w:hAnsiTheme="minorHAnsi"/>
        </w:rPr>
        <w:t>f</w:t>
      </w:r>
      <w:r w:rsidR="00374C50" w:rsidRPr="00B011D5">
        <w:rPr>
          <w:rFonts w:asciiTheme="minorHAnsi" w:hAnsiTheme="minorHAnsi"/>
        </w:rPr>
        <w:t>.s</w:t>
      </w:r>
      <w:r w:rsidR="00EE6D03" w:rsidRPr="00B011D5">
        <w:rPr>
          <w:rFonts w:asciiTheme="minorHAnsi" w:hAnsiTheme="minorHAnsi"/>
        </w:rPr>
        <w:t>s</w:t>
      </w:r>
      <w:r w:rsidR="00374C50" w:rsidRPr="00B011D5">
        <w:rPr>
          <w:rFonts w:asciiTheme="minorHAnsi" w:hAnsiTheme="minorHAnsi"/>
        </w:rPr>
        <w:t xml:space="preserve">a </w:t>
      </w:r>
      <w:proofErr w:type="spellStart"/>
      <w:r w:rsidR="0040136D" w:rsidRPr="00B011D5">
        <w:rPr>
          <w:rFonts w:asciiTheme="minorHAnsi" w:hAnsiTheme="minorHAnsi"/>
          <w:b/>
        </w:rPr>
        <w:t>Sylvaine</w:t>
      </w:r>
      <w:proofErr w:type="spellEnd"/>
      <w:r w:rsidR="0040136D" w:rsidRPr="00B011D5">
        <w:rPr>
          <w:rFonts w:asciiTheme="minorHAnsi" w:hAnsiTheme="minorHAnsi"/>
          <w:b/>
        </w:rPr>
        <w:t xml:space="preserve"> </w:t>
      </w:r>
      <w:proofErr w:type="spellStart"/>
      <w:r w:rsidR="0040136D" w:rsidRPr="00B011D5">
        <w:rPr>
          <w:rFonts w:asciiTheme="minorHAnsi" w:hAnsiTheme="minorHAnsi"/>
          <w:b/>
        </w:rPr>
        <w:t>Laulom</w:t>
      </w:r>
      <w:proofErr w:type="spellEnd"/>
      <w:r w:rsidR="0040136D" w:rsidRPr="00B011D5">
        <w:rPr>
          <w:rFonts w:asciiTheme="minorHAnsi" w:hAnsiTheme="minorHAnsi"/>
          <w:b/>
        </w:rPr>
        <w:t xml:space="preserve"> </w:t>
      </w:r>
      <w:r w:rsidR="0040136D" w:rsidRPr="00B011D5">
        <w:rPr>
          <w:rFonts w:asciiTheme="minorHAnsi" w:hAnsiTheme="minorHAnsi"/>
        </w:rPr>
        <w:t>dell’Università di Lyon)</w:t>
      </w:r>
      <w:r w:rsidR="007612D0" w:rsidRPr="00B011D5">
        <w:rPr>
          <w:rFonts w:asciiTheme="minorHAnsi" w:hAnsiTheme="minorHAnsi"/>
        </w:rPr>
        <w:t>,</w:t>
      </w:r>
      <w:r w:rsidR="0040136D" w:rsidRPr="00B011D5">
        <w:rPr>
          <w:rFonts w:asciiTheme="minorHAnsi" w:hAnsiTheme="minorHAnsi"/>
        </w:rPr>
        <w:t xml:space="preserve"> </w:t>
      </w:r>
      <w:r w:rsidR="00EE6D03" w:rsidRPr="00B011D5">
        <w:rPr>
          <w:rFonts w:asciiTheme="minorHAnsi" w:hAnsiTheme="minorHAnsi"/>
        </w:rPr>
        <w:t>la</w:t>
      </w:r>
      <w:r w:rsidR="0040136D" w:rsidRPr="00B011D5">
        <w:rPr>
          <w:rFonts w:asciiTheme="minorHAnsi" w:hAnsiTheme="minorHAnsi"/>
        </w:rPr>
        <w:t xml:space="preserve"> Germania (</w:t>
      </w:r>
      <w:r w:rsidR="00374C50" w:rsidRPr="00B011D5">
        <w:rPr>
          <w:rFonts w:asciiTheme="minorHAnsi" w:hAnsiTheme="minorHAnsi"/>
        </w:rPr>
        <w:t>prof.s</w:t>
      </w:r>
      <w:r w:rsidR="00EE6D03" w:rsidRPr="00B011D5">
        <w:rPr>
          <w:rFonts w:asciiTheme="minorHAnsi" w:hAnsiTheme="minorHAnsi"/>
        </w:rPr>
        <w:t>s</w:t>
      </w:r>
      <w:r w:rsidR="00374C50" w:rsidRPr="00B011D5">
        <w:rPr>
          <w:rFonts w:asciiTheme="minorHAnsi" w:hAnsiTheme="minorHAnsi"/>
        </w:rPr>
        <w:t xml:space="preserve">a </w:t>
      </w:r>
      <w:r w:rsidR="0040136D" w:rsidRPr="00B011D5">
        <w:rPr>
          <w:rFonts w:asciiTheme="minorHAnsi" w:hAnsiTheme="minorHAnsi"/>
          <w:b/>
        </w:rPr>
        <w:t xml:space="preserve">Judith </w:t>
      </w:r>
      <w:proofErr w:type="spellStart"/>
      <w:r w:rsidR="0040136D" w:rsidRPr="00B011D5">
        <w:rPr>
          <w:rFonts w:asciiTheme="minorHAnsi" w:hAnsiTheme="minorHAnsi"/>
          <w:b/>
        </w:rPr>
        <w:t>Brockman</w:t>
      </w:r>
      <w:proofErr w:type="spellEnd"/>
      <w:r w:rsidR="0040136D" w:rsidRPr="00B011D5">
        <w:rPr>
          <w:rFonts w:asciiTheme="minorHAnsi" w:hAnsiTheme="minorHAnsi"/>
        </w:rPr>
        <w:t xml:space="preserve">, Università di Amburgo) e </w:t>
      </w:r>
      <w:r w:rsidR="00EE6D03" w:rsidRPr="00B011D5">
        <w:rPr>
          <w:rFonts w:asciiTheme="minorHAnsi" w:hAnsiTheme="minorHAnsi"/>
        </w:rPr>
        <w:t xml:space="preserve">la </w:t>
      </w:r>
      <w:r w:rsidR="0040136D" w:rsidRPr="00B011D5">
        <w:rPr>
          <w:rFonts w:asciiTheme="minorHAnsi" w:hAnsiTheme="minorHAnsi"/>
        </w:rPr>
        <w:t>Spagna (</w:t>
      </w:r>
      <w:r w:rsidR="00374C50" w:rsidRPr="00B011D5">
        <w:rPr>
          <w:rFonts w:asciiTheme="minorHAnsi" w:hAnsiTheme="minorHAnsi"/>
        </w:rPr>
        <w:t>prof.s</w:t>
      </w:r>
      <w:r w:rsidR="00EE6D03" w:rsidRPr="00B011D5">
        <w:rPr>
          <w:rFonts w:asciiTheme="minorHAnsi" w:hAnsiTheme="minorHAnsi"/>
        </w:rPr>
        <w:t>s</w:t>
      </w:r>
      <w:r w:rsidR="00374C50" w:rsidRPr="00B011D5">
        <w:rPr>
          <w:rFonts w:asciiTheme="minorHAnsi" w:hAnsiTheme="minorHAnsi"/>
        </w:rPr>
        <w:t xml:space="preserve">a </w:t>
      </w:r>
      <w:r w:rsidR="0040136D" w:rsidRPr="00B011D5">
        <w:rPr>
          <w:rFonts w:asciiTheme="minorHAnsi" w:hAnsiTheme="minorHAnsi"/>
          <w:b/>
        </w:rPr>
        <w:t>Sonia Fernandez Sanchez</w:t>
      </w:r>
      <w:r w:rsidR="003D7ABE" w:rsidRPr="00B011D5">
        <w:rPr>
          <w:rFonts w:asciiTheme="minorHAnsi" w:hAnsiTheme="minorHAnsi"/>
        </w:rPr>
        <w:t xml:space="preserve">. </w:t>
      </w:r>
    </w:p>
    <w:p w14:paraId="6864F04A" w14:textId="5C593D20" w:rsidR="0040136D" w:rsidRPr="00B011D5" w:rsidRDefault="001B74D2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>Concluderà i lavori una tavo</w:t>
      </w:r>
      <w:r w:rsidR="003D7ABE" w:rsidRPr="00B011D5">
        <w:rPr>
          <w:rFonts w:asciiTheme="minorHAnsi" w:hAnsiTheme="minorHAnsi"/>
        </w:rPr>
        <w:t xml:space="preserve">la rotonda coordinata dal presidente dell’INAPP </w:t>
      </w:r>
      <w:r w:rsidRPr="00B011D5">
        <w:rPr>
          <w:rFonts w:asciiTheme="minorHAnsi" w:hAnsiTheme="minorHAnsi"/>
        </w:rPr>
        <w:t xml:space="preserve">cui parteciperanno il </w:t>
      </w:r>
      <w:r w:rsidR="0040136D" w:rsidRPr="00B011D5">
        <w:rPr>
          <w:rFonts w:asciiTheme="minorHAnsi" w:hAnsiTheme="minorHAnsi"/>
        </w:rPr>
        <w:t xml:space="preserve">Ministro del Lavoro, </w:t>
      </w:r>
      <w:r w:rsidR="00632A47" w:rsidRPr="00B011D5">
        <w:rPr>
          <w:rFonts w:asciiTheme="minorHAnsi" w:hAnsiTheme="minorHAnsi"/>
          <w:b/>
          <w:bCs/>
        </w:rPr>
        <w:t>sen.</w:t>
      </w:r>
      <w:r w:rsidR="00632A47" w:rsidRPr="00B011D5">
        <w:rPr>
          <w:rFonts w:asciiTheme="minorHAnsi" w:hAnsiTheme="minorHAnsi"/>
        </w:rPr>
        <w:t xml:space="preserve"> </w:t>
      </w:r>
      <w:r w:rsidR="0040136D" w:rsidRPr="00B011D5">
        <w:rPr>
          <w:rFonts w:asciiTheme="minorHAnsi" w:hAnsiTheme="minorHAnsi"/>
          <w:b/>
        </w:rPr>
        <w:t xml:space="preserve">Nunzia </w:t>
      </w:r>
      <w:proofErr w:type="spellStart"/>
      <w:r w:rsidR="0040136D" w:rsidRPr="00B011D5">
        <w:rPr>
          <w:rFonts w:asciiTheme="minorHAnsi" w:hAnsiTheme="minorHAnsi"/>
          <w:b/>
        </w:rPr>
        <w:t>Catalfo</w:t>
      </w:r>
      <w:proofErr w:type="spellEnd"/>
      <w:r w:rsidR="0056531E" w:rsidRPr="00B011D5">
        <w:rPr>
          <w:rFonts w:asciiTheme="minorHAnsi" w:hAnsiTheme="minorHAnsi"/>
        </w:rPr>
        <w:t xml:space="preserve">, </w:t>
      </w:r>
      <w:r w:rsidR="00632A47" w:rsidRPr="00B011D5">
        <w:rPr>
          <w:rFonts w:asciiTheme="minorHAnsi" w:hAnsiTheme="minorHAnsi"/>
        </w:rPr>
        <w:t xml:space="preserve">il </w:t>
      </w:r>
      <w:r w:rsidR="00B011D5" w:rsidRPr="00B011D5">
        <w:rPr>
          <w:rFonts w:asciiTheme="minorHAnsi" w:hAnsiTheme="minorHAnsi"/>
        </w:rPr>
        <w:t>d</w:t>
      </w:r>
      <w:r w:rsidR="00B011D5" w:rsidRPr="00B011D5">
        <w:rPr>
          <w:rFonts w:asciiTheme="minorHAnsi" w:hAnsiTheme="minorHAnsi" w:cs="Arial"/>
        </w:rPr>
        <w:t xml:space="preserve">irettore Area Lavoro, Welfare e Capitale Umano </w:t>
      </w:r>
      <w:r w:rsidR="0040136D" w:rsidRPr="00B011D5">
        <w:rPr>
          <w:rFonts w:asciiTheme="minorHAnsi" w:hAnsiTheme="minorHAnsi"/>
        </w:rPr>
        <w:t xml:space="preserve">di Confindustria, </w:t>
      </w:r>
      <w:r w:rsidR="00B011D5" w:rsidRPr="00B011D5">
        <w:rPr>
          <w:rFonts w:asciiTheme="minorHAnsi" w:hAnsiTheme="minorHAnsi" w:cs="Arial"/>
          <w:b/>
        </w:rPr>
        <w:t>Pierangelo Albini</w:t>
      </w:r>
      <w:r w:rsidR="00632A47" w:rsidRPr="00B011D5">
        <w:rPr>
          <w:rFonts w:asciiTheme="minorHAnsi" w:hAnsiTheme="minorHAnsi"/>
          <w:b/>
        </w:rPr>
        <w:t xml:space="preserve"> </w:t>
      </w:r>
      <w:r w:rsidR="00632A47" w:rsidRPr="00B011D5">
        <w:rPr>
          <w:rFonts w:asciiTheme="minorHAnsi" w:hAnsiTheme="minorHAnsi"/>
          <w:bCs/>
        </w:rPr>
        <w:t>e</w:t>
      </w:r>
      <w:r w:rsidR="00374C50" w:rsidRPr="00B011D5">
        <w:rPr>
          <w:rFonts w:asciiTheme="minorHAnsi" w:hAnsiTheme="minorHAnsi"/>
          <w:b/>
        </w:rPr>
        <w:t xml:space="preserve"> </w:t>
      </w:r>
      <w:r w:rsidR="00632A47" w:rsidRPr="00B011D5">
        <w:rPr>
          <w:rFonts w:asciiTheme="minorHAnsi" w:hAnsiTheme="minorHAnsi"/>
        </w:rPr>
        <w:t>il S</w:t>
      </w:r>
      <w:r w:rsidR="0040136D" w:rsidRPr="00B011D5">
        <w:rPr>
          <w:rFonts w:asciiTheme="minorHAnsi" w:hAnsiTheme="minorHAnsi"/>
        </w:rPr>
        <w:t xml:space="preserve">egretario aggiunto della Cisl, </w:t>
      </w:r>
      <w:r w:rsidR="0040136D" w:rsidRPr="00B011D5">
        <w:rPr>
          <w:rFonts w:asciiTheme="minorHAnsi" w:hAnsiTheme="minorHAnsi"/>
          <w:b/>
        </w:rPr>
        <w:t>Luigi Sbarra</w:t>
      </w:r>
      <w:r w:rsidR="00632A47" w:rsidRPr="00B011D5">
        <w:rPr>
          <w:rFonts w:asciiTheme="minorHAnsi" w:hAnsiTheme="minorHAnsi"/>
          <w:b/>
        </w:rPr>
        <w:t>.</w:t>
      </w:r>
      <w:r w:rsidR="00374C50" w:rsidRPr="00B011D5">
        <w:rPr>
          <w:rFonts w:asciiTheme="minorHAnsi" w:hAnsiTheme="minorHAnsi"/>
          <w:b/>
        </w:rPr>
        <w:t xml:space="preserve"> </w:t>
      </w:r>
    </w:p>
    <w:p w14:paraId="0363309C" w14:textId="36553C75" w:rsidR="00881D72" w:rsidRPr="00B011D5" w:rsidRDefault="0056531E" w:rsidP="00B96B3F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 xml:space="preserve">“Nel nostro Paese </w:t>
      </w:r>
      <w:r w:rsidR="00881D72" w:rsidRPr="00B011D5">
        <w:rPr>
          <w:rFonts w:asciiTheme="minorHAnsi" w:hAnsiTheme="minorHAnsi"/>
        </w:rPr>
        <w:t xml:space="preserve">è in corso </w:t>
      </w:r>
      <w:r w:rsidRPr="00B011D5">
        <w:rPr>
          <w:rFonts w:asciiTheme="minorHAnsi" w:hAnsiTheme="minorHAnsi"/>
        </w:rPr>
        <w:t xml:space="preserve">un ampio dibattito, </w:t>
      </w:r>
      <w:r w:rsidR="00887D02" w:rsidRPr="00B011D5">
        <w:rPr>
          <w:rFonts w:asciiTheme="minorHAnsi" w:hAnsiTheme="minorHAnsi"/>
        </w:rPr>
        <w:t>tra le</w:t>
      </w:r>
      <w:r w:rsidRPr="00B011D5">
        <w:rPr>
          <w:rFonts w:asciiTheme="minorHAnsi" w:hAnsiTheme="minorHAnsi"/>
        </w:rPr>
        <w:t xml:space="preserve"> forze politiche</w:t>
      </w:r>
      <w:r w:rsidR="00887D02" w:rsidRPr="00B011D5">
        <w:rPr>
          <w:rFonts w:asciiTheme="minorHAnsi" w:hAnsiTheme="minorHAnsi"/>
        </w:rPr>
        <w:t xml:space="preserve"> e tra gli economisti</w:t>
      </w:r>
      <w:r w:rsidRPr="00B011D5">
        <w:rPr>
          <w:rFonts w:asciiTheme="minorHAnsi" w:hAnsiTheme="minorHAnsi"/>
        </w:rPr>
        <w:t xml:space="preserve">, </w:t>
      </w:r>
      <w:r w:rsidR="007612D0" w:rsidRPr="00B011D5">
        <w:rPr>
          <w:rFonts w:asciiTheme="minorHAnsi" w:hAnsiTheme="minorHAnsi"/>
        </w:rPr>
        <w:t>sul</w:t>
      </w:r>
      <w:r w:rsidRPr="00B011D5">
        <w:rPr>
          <w:rFonts w:asciiTheme="minorHAnsi" w:hAnsiTheme="minorHAnsi"/>
        </w:rPr>
        <w:t>l’attivazione del M</w:t>
      </w:r>
      <w:r w:rsidR="002D1830" w:rsidRPr="00B011D5">
        <w:rPr>
          <w:rFonts w:asciiTheme="minorHAnsi" w:hAnsiTheme="minorHAnsi"/>
        </w:rPr>
        <w:t>ES</w:t>
      </w:r>
      <w:r w:rsidR="00572782" w:rsidRPr="00B011D5">
        <w:rPr>
          <w:rFonts w:asciiTheme="minorHAnsi" w:hAnsiTheme="minorHAnsi"/>
        </w:rPr>
        <w:t xml:space="preserve"> – dichiara</w:t>
      </w:r>
      <w:r w:rsidRPr="00B011D5">
        <w:rPr>
          <w:rFonts w:asciiTheme="minorHAnsi" w:hAnsiTheme="minorHAnsi"/>
        </w:rPr>
        <w:t xml:space="preserve"> </w:t>
      </w:r>
      <w:r w:rsidR="00881D72" w:rsidRPr="00B011D5">
        <w:rPr>
          <w:rFonts w:asciiTheme="minorHAnsi" w:hAnsiTheme="minorHAnsi"/>
          <w:b/>
        </w:rPr>
        <w:t xml:space="preserve">il presidente dell’INAPP, prof. Sebastiano </w:t>
      </w:r>
      <w:r w:rsidRPr="00B011D5">
        <w:rPr>
          <w:rFonts w:asciiTheme="minorHAnsi" w:hAnsiTheme="minorHAnsi"/>
          <w:b/>
        </w:rPr>
        <w:t>Fadda</w:t>
      </w:r>
      <w:r w:rsidRPr="00B011D5">
        <w:rPr>
          <w:rFonts w:asciiTheme="minorHAnsi" w:hAnsiTheme="minorHAnsi"/>
        </w:rPr>
        <w:t xml:space="preserve"> – ma mentre questo strumento ad oggi non è stato richiesto da nessun</w:t>
      </w:r>
      <w:r w:rsidR="007612D0" w:rsidRPr="00B011D5">
        <w:rPr>
          <w:rFonts w:asciiTheme="minorHAnsi" w:hAnsiTheme="minorHAnsi"/>
        </w:rPr>
        <w:t>o S</w:t>
      </w:r>
      <w:r w:rsidRPr="00B011D5">
        <w:rPr>
          <w:rFonts w:asciiTheme="minorHAnsi" w:hAnsiTheme="minorHAnsi"/>
        </w:rPr>
        <w:t>tato dell’</w:t>
      </w:r>
      <w:r w:rsidR="00881D72" w:rsidRPr="00B011D5">
        <w:rPr>
          <w:rFonts w:asciiTheme="minorHAnsi" w:hAnsiTheme="minorHAnsi"/>
        </w:rPr>
        <w:t>Unione</w:t>
      </w:r>
      <w:r w:rsidR="0058772A" w:rsidRPr="00B011D5">
        <w:rPr>
          <w:rFonts w:asciiTheme="minorHAnsi" w:hAnsiTheme="minorHAnsi"/>
        </w:rPr>
        <w:t xml:space="preserve"> Europea,</w:t>
      </w:r>
      <w:r w:rsidR="00572782" w:rsidRPr="00B011D5">
        <w:rPr>
          <w:rFonts w:asciiTheme="minorHAnsi" w:hAnsiTheme="minorHAnsi"/>
          <w:strike/>
        </w:rPr>
        <w:t xml:space="preserve"> </w:t>
      </w:r>
      <w:r w:rsidR="00DA0547" w:rsidRPr="00B011D5">
        <w:rPr>
          <w:rFonts w:asciiTheme="minorHAnsi" w:hAnsiTheme="minorHAnsi"/>
        </w:rPr>
        <w:t xml:space="preserve">il </w:t>
      </w:r>
      <w:r w:rsidR="0058772A" w:rsidRPr="00B011D5">
        <w:rPr>
          <w:rFonts w:asciiTheme="minorHAnsi" w:hAnsiTheme="minorHAnsi"/>
        </w:rPr>
        <w:t>SURE</w:t>
      </w:r>
      <w:r w:rsidR="00881D72" w:rsidRPr="00B011D5">
        <w:rPr>
          <w:rFonts w:asciiTheme="minorHAnsi" w:hAnsiTheme="minorHAnsi"/>
        </w:rPr>
        <w:t xml:space="preserve"> è stato</w:t>
      </w:r>
      <w:r w:rsidRPr="00B011D5">
        <w:rPr>
          <w:rFonts w:asciiTheme="minorHAnsi" w:hAnsiTheme="minorHAnsi"/>
        </w:rPr>
        <w:t xml:space="preserve"> attivato da 17 Paesi</w:t>
      </w:r>
      <w:r w:rsidR="00881D72" w:rsidRPr="00B011D5">
        <w:rPr>
          <w:rFonts w:asciiTheme="minorHAnsi" w:hAnsiTheme="minorHAnsi"/>
        </w:rPr>
        <w:t xml:space="preserve"> e, tra questi, è proprio l’Italia quello che riceverà le maggiori sovvenzioni. Così </w:t>
      </w:r>
      <w:r w:rsidR="007612D0" w:rsidRPr="00B011D5">
        <w:rPr>
          <w:rFonts w:asciiTheme="minorHAnsi" w:hAnsiTheme="minorHAnsi"/>
        </w:rPr>
        <w:t xml:space="preserve">il </w:t>
      </w:r>
      <w:r w:rsidR="00881D72" w:rsidRPr="00B011D5">
        <w:rPr>
          <w:rFonts w:asciiTheme="minorHAnsi" w:hAnsiTheme="minorHAnsi"/>
        </w:rPr>
        <w:t>S</w:t>
      </w:r>
      <w:r w:rsidR="002D1830" w:rsidRPr="00B011D5">
        <w:rPr>
          <w:rFonts w:asciiTheme="minorHAnsi" w:hAnsiTheme="minorHAnsi"/>
        </w:rPr>
        <w:t>URE</w:t>
      </w:r>
      <w:r w:rsidR="00881D72" w:rsidRPr="00B011D5">
        <w:rPr>
          <w:rFonts w:asciiTheme="minorHAnsi" w:hAnsiTheme="minorHAnsi"/>
        </w:rPr>
        <w:t>, che come il M</w:t>
      </w:r>
      <w:r w:rsidR="002D1830" w:rsidRPr="00B011D5">
        <w:rPr>
          <w:rFonts w:asciiTheme="minorHAnsi" w:hAnsiTheme="minorHAnsi"/>
        </w:rPr>
        <w:t>ES</w:t>
      </w:r>
      <w:r w:rsidR="00881D72" w:rsidRPr="00B011D5">
        <w:rPr>
          <w:rFonts w:asciiTheme="minorHAnsi" w:hAnsiTheme="minorHAnsi"/>
        </w:rPr>
        <w:t xml:space="preserve"> è un prestito a tassi agevolati, si configura come uno strumento utile per affrontare il g</w:t>
      </w:r>
      <w:r w:rsidR="0058772A" w:rsidRPr="00B011D5">
        <w:rPr>
          <w:rFonts w:asciiTheme="minorHAnsi" w:hAnsiTheme="minorHAnsi"/>
        </w:rPr>
        <w:t>rave shock occupazionale causa</w:t>
      </w:r>
      <w:r w:rsidR="00881D72" w:rsidRPr="00B011D5">
        <w:rPr>
          <w:rFonts w:asciiTheme="minorHAnsi" w:hAnsiTheme="minorHAnsi"/>
        </w:rPr>
        <w:t xml:space="preserve">to dalla crisi pandemica </w:t>
      </w:r>
      <w:r w:rsidR="00DA0547" w:rsidRPr="00B011D5">
        <w:rPr>
          <w:rFonts w:asciiTheme="minorHAnsi" w:hAnsiTheme="minorHAnsi"/>
        </w:rPr>
        <w:t>attraverso un sostegno al reddito</w:t>
      </w:r>
      <w:r w:rsidR="00881D72" w:rsidRPr="00B011D5">
        <w:rPr>
          <w:rFonts w:asciiTheme="minorHAnsi" w:hAnsiTheme="minorHAnsi"/>
        </w:rPr>
        <w:t xml:space="preserve"> dei lavoratori</w:t>
      </w:r>
      <w:r w:rsidR="00DA0547" w:rsidRPr="00B011D5">
        <w:rPr>
          <w:rFonts w:asciiTheme="minorHAnsi" w:hAnsiTheme="minorHAnsi"/>
        </w:rPr>
        <w:t xml:space="preserve"> integrato con un rafforzamento delle politiche attive del lavoro </w:t>
      </w:r>
      <w:r w:rsidR="00881D72" w:rsidRPr="00B011D5">
        <w:rPr>
          <w:rFonts w:asciiTheme="minorHAnsi" w:hAnsiTheme="minorHAnsi"/>
        </w:rPr>
        <w:t xml:space="preserve">e </w:t>
      </w:r>
      <w:r w:rsidR="007612D0" w:rsidRPr="00B011D5">
        <w:rPr>
          <w:rFonts w:asciiTheme="minorHAnsi" w:hAnsiTheme="minorHAnsi"/>
        </w:rPr>
        <w:t xml:space="preserve">a </w:t>
      </w:r>
      <w:r w:rsidR="00881D72" w:rsidRPr="00B011D5">
        <w:rPr>
          <w:rFonts w:asciiTheme="minorHAnsi" w:hAnsiTheme="minorHAnsi"/>
        </w:rPr>
        <w:t>mantenere la capacità di investimento pubblico nel momento in cui è aumentata in modo esponenziale la spesa per sussidi di disoccupazione e cassa integrazione.</w:t>
      </w:r>
      <w:r w:rsidR="003D7ABE" w:rsidRPr="00B011D5">
        <w:rPr>
          <w:rFonts w:asciiTheme="minorHAnsi" w:hAnsiTheme="minorHAnsi"/>
        </w:rPr>
        <w:t xml:space="preserve"> La</w:t>
      </w:r>
      <w:r w:rsidR="00881D72" w:rsidRPr="00B011D5">
        <w:rPr>
          <w:rFonts w:asciiTheme="minorHAnsi" w:hAnsiTheme="minorHAnsi"/>
        </w:rPr>
        <w:t xml:space="preserve"> Commissione ha creato un meccanismo nuovo e virtuoso per finanziare </w:t>
      </w:r>
      <w:r w:rsidR="007612D0" w:rsidRPr="00B011D5">
        <w:rPr>
          <w:rFonts w:asciiTheme="minorHAnsi" w:hAnsiTheme="minorHAnsi"/>
        </w:rPr>
        <w:t xml:space="preserve">il </w:t>
      </w:r>
      <w:r w:rsidR="00881D72" w:rsidRPr="00B011D5">
        <w:rPr>
          <w:rFonts w:asciiTheme="minorHAnsi" w:hAnsiTheme="minorHAnsi"/>
        </w:rPr>
        <w:t>S</w:t>
      </w:r>
      <w:r w:rsidR="002D1830" w:rsidRPr="00B011D5">
        <w:rPr>
          <w:rFonts w:asciiTheme="minorHAnsi" w:hAnsiTheme="minorHAnsi"/>
        </w:rPr>
        <w:t>URE</w:t>
      </w:r>
      <w:r w:rsidR="00881D72" w:rsidRPr="00B011D5">
        <w:rPr>
          <w:rFonts w:asciiTheme="minorHAnsi" w:hAnsiTheme="minorHAnsi"/>
        </w:rPr>
        <w:t xml:space="preserve"> attraverso i “social eurobond”</w:t>
      </w:r>
      <w:r w:rsidR="007612D0" w:rsidRPr="00B011D5">
        <w:rPr>
          <w:rFonts w:asciiTheme="minorHAnsi" w:hAnsiTheme="minorHAnsi"/>
        </w:rPr>
        <w:t>,</w:t>
      </w:r>
      <w:r w:rsidR="00881D72" w:rsidRPr="00B011D5">
        <w:rPr>
          <w:rFonts w:asciiTheme="minorHAnsi" w:hAnsiTheme="minorHAnsi"/>
        </w:rPr>
        <w:t xml:space="preserve"> che hanno avuto un’ottima accoglienza, con la prima tranche da 17 miliardi che ha ricevuto domande di acquisto superiori a 13 volte il valore dell’offerta disponibile. È un segnale di quella “solidarietà europea” che ad oggi può essere la leva con la quale cercare di uscire da una crisi profonda come quella che stiamo attraversando”.</w:t>
      </w:r>
    </w:p>
    <w:p w14:paraId="0F4C8F77" w14:textId="1D4FA1D3" w:rsidR="00B05170" w:rsidRPr="00B011D5" w:rsidRDefault="0058772A" w:rsidP="0040136D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 xml:space="preserve"> </w:t>
      </w:r>
      <w:r w:rsidR="00A922B2" w:rsidRPr="00B011D5">
        <w:rPr>
          <w:rFonts w:asciiTheme="minorHAnsi" w:hAnsiTheme="minorHAnsi"/>
        </w:rPr>
        <w:t>“</w:t>
      </w:r>
      <w:r w:rsidR="00B46CEF" w:rsidRPr="00B011D5">
        <w:rPr>
          <w:rFonts w:asciiTheme="minorHAnsi" w:hAnsiTheme="minorHAnsi"/>
        </w:rPr>
        <w:t xml:space="preserve">L’emergenza derivante dalla pandemia </w:t>
      </w:r>
      <w:r w:rsidR="00F872A9" w:rsidRPr="00B011D5">
        <w:rPr>
          <w:rFonts w:asciiTheme="minorHAnsi" w:hAnsiTheme="minorHAnsi"/>
        </w:rPr>
        <w:t xml:space="preserve">ed i cambiamenti di cui necessita il sistema produttivo europeo (penso </w:t>
      </w:r>
      <w:r w:rsidR="003606C0" w:rsidRPr="00B011D5">
        <w:rPr>
          <w:rFonts w:asciiTheme="minorHAnsi" w:hAnsiTheme="minorHAnsi"/>
        </w:rPr>
        <w:t xml:space="preserve">in particolare </w:t>
      </w:r>
      <w:r w:rsidR="00F872A9" w:rsidRPr="00B011D5">
        <w:rPr>
          <w:rFonts w:asciiTheme="minorHAnsi" w:hAnsiTheme="minorHAnsi"/>
        </w:rPr>
        <w:t>all</w:t>
      </w:r>
      <w:r w:rsidR="003606C0" w:rsidRPr="00B011D5">
        <w:rPr>
          <w:rFonts w:asciiTheme="minorHAnsi" w:hAnsiTheme="minorHAnsi"/>
        </w:rPr>
        <w:t xml:space="preserve">e sollecitazioni di Ursula von </w:t>
      </w:r>
      <w:proofErr w:type="spellStart"/>
      <w:r w:rsidR="003606C0" w:rsidRPr="00B011D5">
        <w:rPr>
          <w:rFonts w:asciiTheme="minorHAnsi" w:hAnsiTheme="minorHAnsi"/>
        </w:rPr>
        <w:t>der</w:t>
      </w:r>
      <w:proofErr w:type="spellEnd"/>
      <w:r w:rsidR="003606C0" w:rsidRPr="00B011D5">
        <w:rPr>
          <w:rFonts w:asciiTheme="minorHAnsi" w:hAnsiTheme="minorHAnsi"/>
        </w:rPr>
        <w:t xml:space="preserve"> </w:t>
      </w:r>
      <w:proofErr w:type="spellStart"/>
      <w:r w:rsidR="003606C0" w:rsidRPr="00B011D5">
        <w:rPr>
          <w:rFonts w:asciiTheme="minorHAnsi" w:hAnsiTheme="minorHAnsi"/>
        </w:rPr>
        <w:t>Leyen</w:t>
      </w:r>
      <w:proofErr w:type="spellEnd"/>
      <w:r w:rsidR="003606C0" w:rsidRPr="00B011D5">
        <w:rPr>
          <w:rFonts w:asciiTheme="minorHAnsi" w:hAnsiTheme="minorHAnsi"/>
        </w:rPr>
        <w:t xml:space="preserve"> ad imboccare con decisione la strada di un’economia </w:t>
      </w:r>
      <w:r w:rsidR="00B05170" w:rsidRPr="00B011D5">
        <w:rPr>
          <w:rFonts w:asciiTheme="minorHAnsi" w:hAnsiTheme="minorHAnsi"/>
        </w:rPr>
        <w:t xml:space="preserve">europea </w:t>
      </w:r>
      <w:r w:rsidR="00572782" w:rsidRPr="00B011D5">
        <w:rPr>
          <w:rFonts w:asciiTheme="minorHAnsi" w:hAnsiTheme="minorHAnsi"/>
        </w:rPr>
        <w:t xml:space="preserve">più verde e più digitale) </w:t>
      </w:r>
      <w:r w:rsidR="00B46CEF" w:rsidRPr="00B011D5">
        <w:rPr>
          <w:rFonts w:asciiTheme="minorHAnsi" w:hAnsiTheme="minorHAnsi"/>
        </w:rPr>
        <w:t>ci impon</w:t>
      </w:r>
      <w:r w:rsidR="003606C0" w:rsidRPr="00B011D5">
        <w:rPr>
          <w:rFonts w:asciiTheme="minorHAnsi" w:hAnsiTheme="minorHAnsi"/>
        </w:rPr>
        <w:t>gono</w:t>
      </w:r>
      <w:r w:rsidR="00B46CEF" w:rsidRPr="00B011D5">
        <w:rPr>
          <w:rFonts w:asciiTheme="minorHAnsi" w:hAnsiTheme="minorHAnsi"/>
        </w:rPr>
        <w:t xml:space="preserve"> di ripensare ed affinare la nostra strumentazione di poli</w:t>
      </w:r>
      <w:r w:rsidRPr="00B011D5">
        <w:rPr>
          <w:rFonts w:asciiTheme="minorHAnsi" w:hAnsiTheme="minorHAnsi"/>
        </w:rPr>
        <w:t xml:space="preserve">tica del lavoro- sottolinea il prof. </w:t>
      </w:r>
      <w:r w:rsidRPr="00B011D5">
        <w:rPr>
          <w:rFonts w:asciiTheme="minorHAnsi" w:hAnsiTheme="minorHAnsi"/>
          <w:b/>
          <w:bCs/>
        </w:rPr>
        <w:t>Pietro Antonio</w:t>
      </w:r>
      <w:r w:rsidRPr="00B011D5">
        <w:rPr>
          <w:rFonts w:asciiTheme="minorHAnsi" w:hAnsiTheme="minorHAnsi"/>
        </w:rPr>
        <w:t xml:space="preserve"> </w:t>
      </w:r>
      <w:r w:rsidRPr="00B011D5">
        <w:rPr>
          <w:rFonts w:asciiTheme="minorHAnsi" w:hAnsiTheme="minorHAnsi"/>
          <w:b/>
          <w:bCs/>
        </w:rPr>
        <w:t xml:space="preserve">Varesi, </w:t>
      </w:r>
      <w:r w:rsidRPr="00B011D5">
        <w:rPr>
          <w:rFonts w:asciiTheme="minorHAnsi" w:hAnsiTheme="minorHAnsi"/>
        </w:rPr>
        <w:t xml:space="preserve">dell’Università Cattolica- </w:t>
      </w:r>
      <w:r w:rsidR="00B46CEF" w:rsidRPr="00B011D5">
        <w:rPr>
          <w:rFonts w:asciiTheme="minorHAnsi" w:hAnsiTheme="minorHAnsi"/>
        </w:rPr>
        <w:t>Il Fon</w:t>
      </w:r>
      <w:r w:rsidRPr="00B011D5">
        <w:rPr>
          <w:rFonts w:asciiTheme="minorHAnsi" w:hAnsiTheme="minorHAnsi"/>
        </w:rPr>
        <w:t>d</w:t>
      </w:r>
      <w:r w:rsidR="00B46CEF" w:rsidRPr="00B011D5">
        <w:rPr>
          <w:rFonts w:asciiTheme="minorHAnsi" w:hAnsiTheme="minorHAnsi"/>
        </w:rPr>
        <w:t>o SURE non può essere inteso unicamente come  strumento finanziario</w:t>
      </w:r>
      <w:r w:rsidR="00F872A9" w:rsidRPr="00B011D5">
        <w:rPr>
          <w:rFonts w:asciiTheme="minorHAnsi" w:hAnsiTheme="minorHAnsi"/>
        </w:rPr>
        <w:t xml:space="preserve"> che ci consente di </w:t>
      </w:r>
      <w:r w:rsidR="00B46CEF" w:rsidRPr="00B011D5">
        <w:rPr>
          <w:rFonts w:asciiTheme="minorHAnsi" w:hAnsiTheme="minorHAnsi"/>
        </w:rPr>
        <w:t xml:space="preserve"> rafforzare  la protezione sociale dei lavoratori a rischio di disoccupazione; certamente è anche questo. </w:t>
      </w:r>
      <w:r w:rsidR="00493A5B" w:rsidRPr="00B011D5">
        <w:rPr>
          <w:rFonts w:asciiTheme="minorHAnsi" w:hAnsiTheme="minorHAnsi"/>
          <w:bCs/>
        </w:rPr>
        <w:t xml:space="preserve">Esso però ci offre </w:t>
      </w:r>
      <w:r w:rsidR="00B46CEF" w:rsidRPr="00B011D5">
        <w:rPr>
          <w:rFonts w:asciiTheme="minorHAnsi" w:hAnsiTheme="minorHAnsi"/>
          <w:bCs/>
        </w:rPr>
        <w:t>l’opportunità per un utilizzo virtuoso delle sospensioni dal lavoro al fine di innalzare l</w:t>
      </w:r>
      <w:r w:rsidR="00493A5B" w:rsidRPr="00B011D5">
        <w:rPr>
          <w:rFonts w:asciiTheme="minorHAnsi" w:hAnsiTheme="minorHAnsi"/>
          <w:bCs/>
        </w:rPr>
        <w:t xml:space="preserve">e competenze professionali dei </w:t>
      </w:r>
      <w:r w:rsidR="00B46CEF" w:rsidRPr="00B011D5">
        <w:rPr>
          <w:rFonts w:asciiTheme="minorHAnsi" w:hAnsiTheme="minorHAnsi"/>
          <w:bCs/>
        </w:rPr>
        <w:t>nostri lavoratori e per migliorare la competitività delle imprese</w:t>
      </w:r>
      <w:r w:rsidR="00B46CEF" w:rsidRPr="00B011D5">
        <w:rPr>
          <w:rFonts w:asciiTheme="minorHAnsi" w:hAnsiTheme="minorHAnsi"/>
        </w:rPr>
        <w:t>.</w:t>
      </w:r>
      <w:r w:rsidR="00F872A9" w:rsidRPr="00B011D5">
        <w:rPr>
          <w:rFonts w:asciiTheme="minorHAnsi" w:hAnsiTheme="minorHAnsi"/>
        </w:rPr>
        <w:t xml:space="preserve"> A questo fine si presenta quanto mai interessante </w:t>
      </w:r>
      <w:r w:rsidR="00291DA3" w:rsidRPr="00B011D5">
        <w:rPr>
          <w:rFonts w:asciiTheme="minorHAnsi" w:hAnsiTheme="minorHAnsi"/>
        </w:rPr>
        <w:t>il connubio di periodi di sospensione per CIGS o di interventi di rimodulaz</w:t>
      </w:r>
      <w:r w:rsidR="00572782" w:rsidRPr="00B011D5">
        <w:rPr>
          <w:rFonts w:asciiTheme="minorHAnsi" w:hAnsiTheme="minorHAnsi"/>
        </w:rPr>
        <w:t xml:space="preserve">ione dell’orario di lavoro con </w:t>
      </w:r>
      <w:r w:rsidR="00291DA3" w:rsidRPr="00B011D5">
        <w:rPr>
          <w:rFonts w:asciiTheme="minorHAnsi" w:hAnsiTheme="minorHAnsi"/>
        </w:rPr>
        <w:t xml:space="preserve">attività di formazione continua. Su questo versante va segnalata la novità rappresentata dal </w:t>
      </w:r>
      <w:r w:rsidR="00F872A9" w:rsidRPr="00B011D5">
        <w:rPr>
          <w:rFonts w:asciiTheme="minorHAnsi" w:hAnsiTheme="minorHAnsi"/>
        </w:rPr>
        <w:t xml:space="preserve">Fondo Nuove Competenze, </w:t>
      </w:r>
      <w:r w:rsidR="00291DA3" w:rsidRPr="00B011D5">
        <w:rPr>
          <w:rFonts w:asciiTheme="minorHAnsi" w:hAnsiTheme="minorHAnsi"/>
        </w:rPr>
        <w:t xml:space="preserve">sia nella versione in cui opera </w:t>
      </w:r>
      <w:r w:rsidR="00F872A9" w:rsidRPr="00B011D5">
        <w:rPr>
          <w:rFonts w:asciiTheme="minorHAnsi" w:hAnsiTheme="minorHAnsi"/>
        </w:rPr>
        <w:t>da solo</w:t>
      </w:r>
      <w:r w:rsidR="00291DA3" w:rsidRPr="00B011D5">
        <w:rPr>
          <w:rFonts w:asciiTheme="minorHAnsi" w:hAnsiTheme="minorHAnsi"/>
        </w:rPr>
        <w:t xml:space="preserve">, sia in quella in cui opera </w:t>
      </w:r>
      <w:r w:rsidR="00F872A9" w:rsidRPr="00B011D5">
        <w:rPr>
          <w:rFonts w:asciiTheme="minorHAnsi" w:hAnsiTheme="minorHAnsi"/>
        </w:rPr>
        <w:t>in sinergia con i Fondi interprofessionali o con le risorse regionali dei POR</w:t>
      </w:r>
      <w:r w:rsidRPr="00B011D5">
        <w:rPr>
          <w:rFonts w:asciiTheme="minorHAnsi" w:hAnsiTheme="minorHAnsi"/>
        </w:rPr>
        <w:t>”</w:t>
      </w:r>
      <w:r w:rsidR="00F872A9" w:rsidRPr="00B011D5">
        <w:rPr>
          <w:rFonts w:asciiTheme="minorHAnsi" w:hAnsiTheme="minorHAnsi"/>
        </w:rPr>
        <w:t xml:space="preserve">. </w:t>
      </w:r>
    </w:p>
    <w:p w14:paraId="072883F4" w14:textId="4BB95773" w:rsidR="00C606CB" w:rsidRPr="00B011D5" w:rsidRDefault="0058772A" w:rsidP="0040136D">
      <w:pPr>
        <w:jc w:val="both"/>
        <w:rPr>
          <w:rFonts w:asciiTheme="minorHAnsi" w:hAnsiTheme="minorHAnsi"/>
        </w:rPr>
      </w:pPr>
      <w:r w:rsidRPr="00B011D5">
        <w:rPr>
          <w:rFonts w:asciiTheme="minorHAnsi" w:hAnsiTheme="minorHAnsi"/>
        </w:rPr>
        <w:t>“</w:t>
      </w:r>
      <w:r w:rsidR="00B05170" w:rsidRPr="00B011D5">
        <w:rPr>
          <w:rFonts w:asciiTheme="minorHAnsi" w:hAnsiTheme="minorHAnsi"/>
        </w:rPr>
        <w:t xml:space="preserve">Dobbiamo riconoscere che il nostro Paese non ha alle spalle una robusta tradizione di </w:t>
      </w:r>
      <w:r w:rsidR="00F872A9" w:rsidRPr="00B011D5">
        <w:rPr>
          <w:rFonts w:asciiTheme="minorHAnsi" w:hAnsiTheme="minorHAnsi"/>
        </w:rPr>
        <w:t xml:space="preserve">intreccio </w:t>
      </w:r>
      <w:r w:rsidR="00B05170" w:rsidRPr="00B011D5">
        <w:rPr>
          <w:rFonts w:asciiTheme="minorHAnsi" w:hAnsiTheme="minorHAnsi"/>
        </w:rPr>
        <w:t>tra ammortizzatori sociale e formazione o, più in generale, politiche attive</w:t>
      </w:r>
      <w:r w:rsidRPr="00B011D5">
        <w:rPr>
          <w:rFonts w:asciiTheme="minorHAnsi" w:hAnsiTheme="minorHAnsi"/>
        </w:rPr>
        <w:t xml:space="preserve"> - conclude Varesi -</w:t>
      </w:r>
      <w:r w:rsidR="00B05170" w:rsidRPr="00B011D5">
        <w:rPr>
          <w:rFonts w:asciiTheme="minorHAnsi" w:hAnsiTheme="minorHAnsi"/>
        </w:rPr>
        <w:t>.  Come detto</w:t>
      </w:r>
      <w:r w:rsidR="00C606CB" w:rsidRPr="00B011D5">
        <w:rPr>
          <w:rFonts w:asciiTheme="minorHAnsi" w:hAnsiTheme="minorHAnsi"/>
        </w:rPr>
        <w:t xml:space="preserve">, il Paese ha </w:t>
      </w:r>
      <w:r w:rsidR="00B05170" w:rsidRPr="00B011D5">
        <w:rPr>
          <w:rFonts w:asciiTheme="minorHAnsi" w:hAnsiTheme="minorHAnsi"/>
        </w:rPr>
        <w:t xml:space="preserve">però la necessità di </w:t>
      </w:r>
      <w:r w:rsidR="00C606CB" w:rsidRPr="00B011D5">
        <w:rPr>
          <w:rFonts w:asciiTheme="minorHAnsi" w:hAnsiTheme="minorHAnsi"/>
        </w:rPr>
        <w:t>operare in questa direzione. Come contributo a ques</w:t>
      </w:r>
      <w:r w:rsidR="00572782" w:rsidRPr="00B011D5">
        <w:rPr>
          <w:rFonts w:asciiTheme="minorHAnsi" w:hAnsiTheme="minorHAnsi"/>
        </w:rPr>
        <w:t xml:space="preserve">to cammino abbiamo progettato, </w:t>
      </w:r>
      <w:r w:rsidR="00C606CB" w:rsidRPr="00B011D5">
        <w:rPr>
          <w:rFonts w:asciiTheme="minorHAnsi" w:hAnsiTheme="minorHAnsi"/>
        </w:rPr>
        <w:t xml:space="preserve">con l’incoraggiamento del Presidente Fadda e la disponibilità di alcune Regioni, una ricerca che, da un lato, offra </w:t>
      </w:r>
      <w:r w:rsidR="00A922B2" w:rsidRPr="00B011D5">
        <w:rPr>
          <w:rFonts w:asciiTheme="minorHAnsi" w:hAnsiTheme="minorHAnsi"/>
        </w:rPr>
        <w:t>l’opportunità di avvalersi del</w:t>
      </w:r>
      <w:r w:rsidR="00493A5B" w:rsidRPr="00B011D5">
        <w:rPr>
          <w:rFonts w:asciiTheme="minorHAnsi" w:hAnsiTheme="minorHAnsi"/>
        </w:rPr>
        <w:t xml:space="preserve">le esperienze maturate in altri Paesi </w:t>
      </w:r>
      <w:r w:rsidR="00C606CB" w:rsidRPr="00B011D5">
        <w:rPr>
          <w:rFonts w:asciiTheme="minorHAnsi" w:hAnsiTheme="minorHAnsi"/>
        </w:rPr>
        <w:t>e, dall’altro lato, consenta di mettere in evidenza le buone esperienze realizzate in molte regioni italiane. L’obiettivo è quello di identificare i tratti distintivi di un modello che possa essere replicato con successo</w:t>
      </w:r>
      <w:r w:rsidR="00A922B2" w:rsidRPr="00B011D5">
        <w:rPr>
          <w:rFonts w:asciiTheme="minorHAnsi" w:hAnsiTheme="minorHAnsi"/>
        </w:rPr>
        <w:t>”.</w:t>
      </w:r>
      <w:r w:rsidR="00C606CB" w:rsidRPr="00B011D5">
        <w:rPr>
          <w:rFonts w:asciiTheme="minorHAnsi" w:hAnsiTheme="minorHAnsi"/>
        </w:rPr>
        <w:t xml:space="preserve"> </w:t>
      </w:r>
    </w:p>
    <w:p w14:paraId="385AD233" w14:textId="77777777" w:rsidR="00ED687E" w:rsidRPr="00B011D5" w:rsidRDefault="00ED687E" w:rsidP="00ED687E">
      <w:pPr>
        <w:tabs>
          <w:tab w:val="left" w:pos="4995"/>
        </w:tabs>
        <w:ind w:right="-144"/>
        <w:jc w:val="both"/>
        <w:rPr>
          <w:rFonts w:asciiTheme="minorHAnsi" w:hAnsiTheme="minorHAnsi"/>
          <w:b/>
          <w:bCs/>
        </w:rPr>
      </w:pPr>
    </w:p>
    <w:p w14:paraId="0F3ECEF7" w14:textId="77777777" w:rsidR="00ED687E" w:rsidRPr="00B011D5" w:rsidRDefault="00ED687E" w:rsidP="00ED687E">
      <w:pPr>
        <w:tabs>
          <w:tab w:val="left" w:pos="4995"/>
        </w:tabs>
        <w:ind w:right="-144"/>
        <w:jc w:val="both"/>
        <w:rPr>
          <w:rFonts w:asciiTheme="minorHAnsi" w:hAnsiTheme="minorHAnsi"/>
          <w:b/>
          <w:bCs/>
        </w:rPr>
      </w:pPr>
      <w:r w:rsidRPr="00B011D5">
        <w:rPr>
          <w:rFonts w:asciiTheme="minorHAnsi" w:hAnsiTheme="minorHAnsi"/>
          <w:b/>
          <w:bCs/>
        </w:rPr>
        <w:t>Per maggiori informazioni:</w:t>
      </w:r>
    </w:p>
    <w:p w14:paraId="77968470" w14:textId="77777777" w:rsidR="00ED687E" w:rsidRPr="00B011D5" w:rsidRDefault="00ED687E" w:rsidP="00ED687E">
      <w:pPr>
        <w:tabs>
          <w:tab w:val="left" w:pos="4995"/>
        </w:tabs>
        <w:ind w:right="-144"/>
        <w:jc w:val="both"/>
        <w:rPr>
          <w:rFonts w:asciiTheme="minorHAnsi" w:hAnsiTheme="minorHAnsi"/>
          <w:b/>
        </w:rPr>
      </w:pPr>
      <w:r w:rsidRPr="00B011D5">
        <w:rPr>
          <w:rFonts w:asciiTheme="minorHAnsi" w:hAnsiTheme="minorHAnsi"/>
          <w:b/>
          <w:bCs/>
        </w:rPr>
        <w:t xml:space="preserve">Università Cattolica del Sacro Cuore: </w:t>
      </w:r>
      <w:r w:rsidRPr="00B011D5">
        <w:rPr>
          <w:rFonts w:asciiTheme="minorHAnsi" w:hAnsiTheme="minorHAnsi"/>
          <w:b/>
        </w:rPr>
        <w:t xml:space="preserve">Sabrina </w:t>
      </w:r>
      <w:proofErr w:type="spellStart"/>
      <w:r w:rsidRPr="00B011D5">
        <w:rPr>
          <w:rFonts w:asciiTheme="minorHAnsi" w:hAnsiTheme="minorHAnsi"/>
          <w:b/>
        </w:rPr>
        <w:t>Cliti</w:t>
      </w:r>
      <w:proofErr w:type="spellEnd"/>
      <w:r w:rsidRPr="00B011D5">
        <w:rPr>
          <w:rFonts w:asciiTheme="minorHAnsi" w:hAnsiTheme="minorHAnsi"/>
        </w:rPr>
        <w:t xml:space="preserve"> - </w:t>
      </w:r>
      <w:proofErr w:type="spellStart"/>
      <w:r w:rsidRPr="00B011D5">
        <w:rPr>
          <w:rFonts w:asciiTheme="minorHAnsi" w:hAnsiTheme="minorHAnsi"/>
        </w:rPr>
        <w:t>cell</w:t>
      </w:r>
      <w:proofErr w:type="spellEnd"/>
      <w:r w:rsidRPr="00B011D5">
        <w:rPr>
          <w:rFonts w:asciiTheme="minorHAnsi" w:hAnsiTheme="minorHAnsi"/>
        </w:rPr>
        <w:t>. 338 3526536</w:t>
      </w:r>
    </w:p>
    <w:p w14:paraId="5EA6275A" w14:textId="1818CC7E" w:rsidR="00ED687E" w:rsidRDefault="00ED687E" w:rsidP="00572782">
      <w:pPr>
        <w:tabs>
          <w:tab w:val="left" w:pos="4995"/>
        </w:tabs>
        <w:ind w:right="-144"/>
        <w:jc w:val="both"/>
        <w:rPr>
          <w:rFonts w:asciiTheme="minorHAnsi" w:hAnsiTheme="minorHAnsi" w:cs="Arial"/>
          <w:bCs/>
          <w:color w:val="000000"/>
        </w:rPr>
      </w:pPr>
      <w:r w:rsidRPr="00B011D5">
        <w:rPr>
          <w:rFonts w:asciiTheme="minorHAnsi" w:hAnsiTheme="minorHAnsi" w:cs="Arial"/>
          <w:b/>
          <w:color w:val="000000"/>
        </w:rPr>
        <w:t xml:space="preserve">INAPP Portavoce del Presidente: Giancarlo Salemi </w:t>
      </w:r>
      <w:r w:rsidRPr="00B011D5">
        <w:rPr>
          <w:rFonts w:asciiTheme="minorHAnsi" w:hAnsiTheme="minorHAnsi" w:cs="Arial"/>
          <w:bCs/>
          <w:color w:val="000000"/>
        </w:rPr>
        <w:t xml:space="preserve">- </w:t>
      </w:r>
      <w:proofErr w:type="spellStart"/>
      <w:r w:rsidRPr="00B011D5">
        <w:rPr>
          <w:rFonts w:asciiTheme="minorHAnsi" w:hAnsiTheme="minorHAnsi" w:cs="Arial"/>
          <w:bCs/>
          <w:color w:val="000000"/>
        </w:rPr>
        <w:t>cell</w:t>
      </w:r>
      <w:proofErr w:type="spellEnd"/>
      <w:r w:rsidRPr="00B011D5">
        <w:rPr>
          <w:rFonts w:asciiTheme="minorHAnsi" w:hAnsiTheme="minorHAnsi" w:cs="Arial"/>
          <w:bCs/>
          <w:color w:val="000000"/>
        </w:rPr>
        <w:t>. 3476312823</w:t>
      </w:r>
    </w:p>
    <w:sectPr w:rsidR="00ED6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B3F"/>
    <w:rsid w:val="001B74D2"/>
    <w:rsid w:val="001D020C"/>
    <w:rsid w:val="00291DA3"/>
    <w:rsid w:val="00295B31"/>
    <w:rsid w:val="002D1830"/>
    <w:rsid w:val="00345785"/>
    <w:rsid w:val="003606C0"/>
    <w:rsid w:val="00374C50"/>
    <w:rsid w:val="003D7ABE"/>
    <w:rsid w:val="0040136D"/>
    <w:rsid w:val="004530D4"/>
    <w:rsid w:val="00493A5B"/>
    <w:rsid w:val="00544177"/>
    <w:rsid w:val="00547921"/>
    <w:rsid w:val="0056531E"/>
    <w:rsid w:val="00572782"/>
    <w:rsid w:val="00582378"/>
    <w:rsid w:val="0058772A"/>
    <w:rsid w:val="00632A47"/>
    <w:rsid w:val="007612D0"/>
    <w:rsid w:val="007651E5"/>
    <w:rsid w:val="00785AFF"/>
    <w:rsid w:val="007A0CFF"/>
    <w:rsid w:val="00881D72"/>
    <w:rsid w:val="00887D02"/>
    <w:rsid w:val="00A5521E"/>
    <w:rsid w:val="00A922B2"/>
    <w:rsid w:val="00B011D5"/>
    <w:rsid w:val="00B05170"/>
    <w:rsid w:val="00B46CEF"/>
    <w:rsid w:val="00B96B3F"/>
    <w:rsid w:val="00BF783E"/>
    <w:rsid w:val="00C469AB"/>
    <w:rsid w:val="00C606CB"/>
    <w:rsid w:val="00D2045E"/>
    <w:rsid w:val="00DA0547"/>
    <w:rsid w:val="00DA7FCB"/>
    <w:rsid w:val="00ED687E"/>
    <w:rsid w:val="00EE6D03"/>
    <w:rsid w:val="00F53BFF"/>
    <w:rsid w:val="00F872A9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B837"/>
  <w15:chartTrackingRefBased/>
  <w15:docId w15:val="{2F4EC249-DBAD-C74D-87FE-488AD6D9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74C50"/>
    <w:rPr>
      <w:b/>
      <w:bCs/>
    </w:rPr>
  </w:style>
  <w:style w:type="character" w:styleId="Collegamentoipertestuale">
    <w:name w:val="Hyperlink"/>
    <w:uiPriority w:val="99"/>
    <w:unhideWhenUsed/>
    <w:rsid w:val="00FC0A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06.eventilive.myegosr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C58D0DF0B4254E810C7E2CD462B48D" ma:contentTypeVersion="13" ma:contentTypeDescription="Creare un nuovo documento." ma:contentTypeScope="" ma:versionID="4081ed1ec32f73d107b861098e370424">
  <xsd:schema xmlns:xsd="http://www.w3.org/2001/XMLSchema" xmlns:xs="http://www.w3.org/2001/XMLSchema" xmlns:p="http://schemas.microsoft.com/office/2006/metadata/properties" xmlns:ns3="4345d43a-acc9-4ada-9435-a3456e481d8c" xmlns:ns4="03aaa1a9-d627-43d8-9c25-125d861f1890" targetNamespace="http://schemas.microsoft.com/office/2006/metadata/properties" ma:root="true" ma:fieldsID="f9e70277dc380cf58a906548fa05ea66" ns3:_="" ns4:_="">
    <xsd:import namespace="4345d43a-acc9-4ada-9435-a3456e481d8c"/>
    <xsd:import namespace="03aaa1a9-d627-43d8-9c25-125d861f18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43a-acc9-4ada-9435-a3456e481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aa1a9-d627-43d8-9c25-125d861f18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1425D-6F75-456C-9FEE-A35A5700B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43a-acc9-4ada-9435-a3456e481d8c"/>
    <ds:schemaRef ds:uri="03aaa1a9-d627-43d8-9c25-125d861f1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47A16-D5DE-463F-AF81-378A7A89B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378E67-E3D8-4DF3-A1E9-98ABEE2A8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Links>
    <vt:vector size="6" baseType="variant"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https://06.eventilive.myegosrl.it/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Cioccolo Valeria</cp:lastModifiedBy>
  <cp:revision>3</cp:revision>
  <dcterms:created xsi:type="dcterms:W3CDTF">2020-11-23T17:51:00Z</dcterms:created>
  <dcterms:modified xsi:type="dcterms:W3CDTF">2020-11-24T08:12:00Z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0x01010040C58D0DF0B4254E810C7E2CD462B48D</vt:lpwstr>
  </property>
</Properties>
</file>